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C911" w14:textId="77777777" w:rsidR="003F4635" w:rsidRPr="00EE4639" w:rsidRDefault="003F4635">
      <w:pPr>
        <w:rPr>
          <w:rFonts w:ascii="Source Sans Pro" w:hAnsi="Source Sans Pro"/>
        </w:rPr>
      </w:pPr>
    </w:p>
    <w:p w14:paraId="367F882A" w14:textId="77777777" w:rsidR="00080A51" w:rsidRDefault="003F4635" w:rsidP="00080A51">
      <w:pPr>
        <w:jc w:val="both"/>
        <w:rPr>
          <w:rFonts w:ascii="Source Sans Pro" w:hAnsi="Source Sans Pro"/>
        </w:rPr>
      </w:pPr>
      <w:r>
        <w:rPr>
          <w:noProof/>
          <w:lang w:eastAsia="nl-BE"/>
        </w:rPr>
        <w:drawing>
          <wp:inline distT="0" distB="0" distL="0" distR="0" wp14:anchorId="0F873A7D" wp14:editId="51DB981D">
            <wp:extent cx="5760720" cy="45539"/>
            <wp:effectExtent l="0" t="0" r="0" b="0"/>
            <wp:docPr id="1895609400" name="Afbeelding 1895609400" descr="V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777D1" w14:textId="6FACA0F8" w:rsidR="00455A40" w:rsidRPr="00F9050E" w:rsidRDefault="00785403" w:rsidP="00455A40">
      <w:pPr>
        <w:rPr>
          <w:rFonts w:ascii="Source Sans Pro" w:hAnsi="Source Sans Pro"/>
          <w:color w:val="369849"/>
        </w:rPr>
      </w:pPr>
      <w:sdt>
        <w:sdtPr>
          <w:rPr>
            <w:rFonts w:ascii="Trebuchet MS" w:hAnsi="Trebuchet MS"/>
            <w:b/>
            <w:color w:val="369849"/>
            <w:sz w:val="28"/>
            <w:szCs w:val="28"/>
          </w:rPr>
          <w:alias w:val="Titel"/>
          <w:tag w:val=""/>
          <w:id w:val="1647318362"/>
          <w:placeholder>
            <w:docPart w:val="CC88FBFE866544D2AEE8C5B0CA0E30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050E" w:rsidRPr="00F9050E">
            <w:rPr>
              <w:rFonts w:ascii="Trebuchet MS" w:hAnsi="Trebuchet MS"/>
              <w:b/>
              <w:color w:val="369849"/>
              <w:sz w:val="28"/>
              <w:szCs w:val="28"/>
            </w:rPr>
            <w:t>Onze planeet, onze gezondheid</w:t>
          </w:r>
          <w:r w:rsidR="009439DF">
            <w:rPr>
              <w:rFonts w:ascii="Trebuchet MS" w:hAnsi="Trebuchet MS"/>
              <w:b/>
              <w:color w:val="369849"/>
              <w:sz w:val="28"/>
              <w:szCs w:val="28"/>
            </w:rPr>
            <w:t xml:space="preserve"> – Wereldgezondheidsdag 2022</w:t>
          </w:r>
        </w:sdtContent>
      </w:sdt>
    </w:p>
    <w:p w14:paraId="2EDC6E7C" w14:textId="77777777" w:rsidR="00455A40" w:rsidRPr="00455A40" w:rsidRDefault="00455A40" w:rsidP="00455A40">
      <w:pPr>
        <w:rPr>
          <w:rFonts w:ascii="Trebuchet MS" w:hAnsi="Trebuchet MS"/>
        </w:rPr>
      </w:pPr>
    </w:p>
    <w:p w14:paraId="3F4E7FC5" w14:textId="062C4C05" w:rsidR="00F9050E" w:rsidRDefault="002376C4" w:rsidP="00455A40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Kunnen wij ons nog een wereld voorstellen met zuivere lucht, helder water en </w:t>
      </w:r>
      <w:r w:rsidR="00FD34FC">
        <w:rPr>
          <w:rFonts w:ascii="Trebuchet MS" w:hAnsi="Trebuchet MS"/>
          <w:i/>
          <w:sz w:val="20"/>
          <w:szCs w:val="20"/>
        </w:rPr>
        <w:t xml:space="preserve">een gezonde leefomgeving </w:t>
      </w:r>
      <w:r>
        <w:rPr>
          <w:rFonts w:ascii="Trebuchet MS" w:hAnsi="Trebuchet MS"/>
          <w:i/>
          <w:sz w:val="20"/>
          <w:szCs w:val="20"/>
        </w:rPr>
        <w:t xml:space="preserve">voor iedereen? </w:t>
      </w:r>
    </w:p>
    <w:p w14:paraId="5987518E" w14:textId="4FD79F52" w:rsidR="00455A40" w:rsidRPr="003F4635" w:rsidRDefault="00F9050E" w:rsidP="00455A4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Op 7 april vindt jaarlijks de Wereldgezondheidsdag plaats. Dit jaar focust deze zich op </w:t>
      </w:r>
      <w:r w:rsidR="002376C4">
        <w:rPr>
          <w:rFonts w:ascii="Trebuchet MS" w:hAnsi="Trebuchet MS"/>
          <w:i/>
          <w:sz w:val="20"/>
          <w:szCs w:val="20"/>
        </w:rPr>
        <w:t xml:space="preserve">de relatie tussen gezondheid en milieu. </w:t>
      </w:r>
      <w:r w:rsidR="00FD34FC">
        <w:rPr>
          <w:rFonts w:ascii="Trebuchet MS" w:hAnsi="Trebuchet MS"/>
          <w:i/>
          <w:sz w:val="20"/>
          <w:szCs w:val="20"/>
        </w:rPr>
        <w:t>Milieu is meer dan alleen vervuiling. Ook</w:t>
      </w:r>
      <w:r w:rsidR="009439DF">
        <w:rPr>
          <w:rFonts w:ascii="Trebuchet MS" w:hAnsi="Trebuchet MS"/>
          <w:i/>
          <w:sz w:val="20"/>
          <w:szCs w:val="20"/>
        </w:rPr>
        <w:t xml:space="preserve"> </w:t>
      </w:r>
      <w:r w:rsidR="00CD6821">
        <w:rPr>
          <w:rFonts w:ascii="Trebuchet MS" w:hAnsi="Trebuchet MS"/>
          <w:i/>
          <w:sz w:val="20"/>
          <w:szCs w:val="20"/>
        </w:rPr>
        <w:t>onze</w:t>
      </w:r>
      <w:r w:rsidR="00FD34FC">
        <w:rPr>
          <w:rFonts w:ascii="Trebuchet MS" w:hAnsi="Trebuchet MS"/>
          <w:i/>
          <w:sz w:val="20"/>
          <w:szCs w:val="20"/>
        </w:rPr>
        <w:t xml:space="preserve"> woono</w:t>
      </w:r>
      <w:r w:rsidR="00CD6821">
        <w:rPr>
          <w:rFonts w:ascii="Trebuchet MS" w:hAnsi="Trebuchet MS"/>
          <w:i/>
          <w:sz w:val="20"/>
          <w:szCs w:val="20"/>
        </w:rPr>
        <w:t>mstandigheden</w:t>
      </w:r>
      <w:r w:rsidR="00FD34FC">
        <w:rPr>
          <w:rFonts w:ascii="Trebuchet MS" w:hAnsi="Trebuchet MS"/>
          <w:i/>
          <w:sz w:val="20"/>
          <w:szCs w:val="20"/>
        </w:rPr>
        <w:t xml:space="preserve"> (binnenmilieu)</w:t>
      </w:r>
      <w:r w:rsidR="003C0E52">
        <w:rPr>
          <w:rFonts w:ascii="Trebuchet MS" w:hAnsi="Trebuchet MS"/>
          <w:i/>
          <w:sz w:val="20"/>
          <w:szCs w:val="20"/>
        </w:rPr>
        <w:t xml:space="preserve">, de publieke ruimte </w:t>
      </w:r>
      <w:r w:rsidR="00780AF8">
        <w:rPr>
          <w:rFonts w:ascii="Trebuchet MS" w:hAnsi="Trebuchet MS"/>
          <w:i/>
          <w:sz w:val="20"/>
          <w:szCs w:val="20"/>
        </w:rPr>
        <w:t>en buurt</w:t>
      </w:r>
      <w:r w:rsidR="003C0E52">
        <w:rPr>
          <w:rFonts w:ascii="Trebuchet MS" w:hAnsi="Trebuchet MS"/>
          <w:i/>
          <w:sz w:val="20"/>
          <w:szCs w:val="20"/>
        </w:rPr>
        <w:t xml:space="preserve"> waar </w:t>
      </w:r>
      <w:r w:rsidR="009439DF">
        <w:rPr>
          <w:rFonts w:ascii="Trebuchet MS" w:hAnsi="Trebuchet MS"/>
          <w:i/>
          <w:sz w:val="20"/>
          <w:szCs w:val="20"/>
        </w:rPr>
        <w:t>we</w:t>
      </w:r>
      <w:r w:rsidR="003C0E52">
        <w:rPr>
          <w:rFonts w:ascii="Trebuchet MS" w:hAnsi="Trebuchet MS"/>
          <w:i/>
          <w:sz w:val="20"/>
          <w:szCs w:val="20"/>
        </w:rPr>
        <w:t xml:space="preserve"> wo</w:t>
      </w:r>
      <w:r w:rsidR="009439DF">
        <w:rPr>
          <w:rFonts w:ascii="Trebuchet MS" w:hAnsi="Trebuchet MS"/>
          <w:i/>
          <w:sz w:val="20"/>
          <w:szCs w:val="20"/>
        </w:rPr>
        <w:t>nen</w:t>
      </w:r>
      <w:r w:rsidR="003C0E52">
        <w:rPr>
          <w:rFonts w:ascii="Trebuchet MS" w:hAnsi="Trebuchet MS"/>
          <w:i/>
          <w:sz w:val="20"/>
          <w:szCs w:val="20"/>
        </w:rPr>
        <w:t xml:space="preserve"> </w:t>
      </w:r>
      <w:r w:rsidR="00FD34FC">
        <w:rPr>
          <w:rFonts w:ascii="Trebuchet MS" w:hAnsi="Trebuchet MS"/>
          <w:i/>
          <w:sz w:val="20"/>
          <w:szCs w:val="20"/>
        </w:rPr>
        <w:t>he</w:t>
      </w:r>
      <w:r w:rsidR="003C0E52">
        <w:rPr>
          <w:rFonts w:ascii="Trebuchet MS" w:hAnsi="Trebuchet MS"/>
          <w:i/>
          <w:sz w:val="20"/>
          <w:szCs w:val="20"/>
        </w:rPr>
        <w:t>bben</w:t>
      </w:r>
      <w:r w:rsidR="00FD34FC">
        <w:rPr>
          <w:rFonts w:ascii="Trebuchet MS" w:hAnsi="Trebuchet MS"/>
          <w:i/>
          <w:sz w:val="20"/>
          <w:szCs w:val="20"/>
        </w:rPr>
        <w:t xml:space="preserve"> een invloed op onze gezondheid. Denk maar aan vocht, </w:t>
      </w:r>
      <w:r w:rsidR="003C0E52">
        <w:rPr>
          <w:rFonts w:ascii="Trebuchet MS" w:hAnsi="Trebuchet MS"/>
          <w:i/>
          <w:sz w:val="20"/>
          <w:szCs w:val="20"/>
        </w:rPr>
        <w:t>hitte</w:t>
      </w:r>
      <w:r w:rsidR="00FD34FC">
        <w:rPr>
          <w:rFonts w:ascii="Trebuchet MS" w:hAnsi="Trebuchet MS"/>
          <w:i/>
          <w:sz w:val="20"/>
          <w:szCs w:val="20"/>
        </w:rPr>
        <w:t>,</w:t>
      </w:r>
      <w:r w:rsidR="003C0E52">
        <w:rPr>
          <w:rFonts w:ascii="Trebuchet MS" w:hAnsi="Trebuchet MS"/>
          <w:i/>
          <w:sz w:val="20"/>
          <w:szCs w:val="20"/>
        </w:rPr>
        <w:t xml:space="preserve"> </w:t>
      </w:r>
      <w:r w:rsidR="00FD34FC">
        <w:rPr>
          <w:rFonts w:ascii="Trebuchet MS" w:hAnsi="Trebuchet MS"/>
          <w:i/>
          <w:sz w:val="20"/>
          <w:szCs w:val="20"/>
        </w:rPr>
        <w:t>tabaksroo</w:t>
      </w:r>
      <w:r w:rsidR="0017541F">
        <w:rPr>
          <w:rFonts w:ascii="Trebuchet MS" w:hAnsi="Trebuchet MS"/>
          <w:i/>
          <w:sz w:val="20"/>
          <w:szCs w:val="20"/>
        </w:rPr>
        <w:t>k</w:t>
      </w:r>
      <w:r w:rsidR="003C0E52">
        <w:rPr>
          <w:rFonts w:ascii="Trebuchet MS" w:hAnsi="Trebuchet MS"/>
          <w:i/>
          <w:sz w:val="20"/>
          <w:szCs w:val="20"/>
        </w:rPr>
        <w:t>, geluidsoverlast</w:t>
      </w:r>
      <w:r w:rsidR="0017541F">
        <w:rPr>
          <w:rFonts w:ascii="Trebuchet MS" w:hAnsi="Trebuchet MS"/>
          <w:i/>
          <w:sz w:val="20"/>
          <w:szCs w:val="20"/>
        </w:rPr>
        <w:t>,</w:t>
      </w:r>
      <w:r w:rsidR="009439DF">
        <w:rPr>
          <w:rFonts w:ascii="Trebuchet MS" w:hAnsi="Trebuchet MS"/>
          <w:i/>
          <w:sz w:val="20"/>
          <w:szCs w:val="20"/>
        </w:rPr>
        <w:t xml:space="preserve"> </w:t>
      </w:r>
      <w:r w:rsidR="00780AF8">
        <w:rPr>
          <w:rFonts w:ascii="Trebuchet MS" w:hAnsi="Trebuchet MS"/>
          <w:i/>
          <w:sz w:val="20"/>
          <w:szCs w:val="20"/>
        </w:rPr>
        <w:t>veiligheid, …</w:t>
      </w:r>
      <w:r w:rsidR="0017541F">
        <w:rPr>
          <w:rFonts w:ascii="Trebuchet MS" w:hAnsi="Trebuchet MS"/>
          <w:i/>
          <w:sz w:val="20"/>
          <w:szCs w:val="20"/>
        </w:rPr>
        <w:t xml:space="preserve"> </w:t>
      </w:r>
    </w:p>
    <w:p w14:paraId="54D3B7B8" w14:textId="197E56FB" w:rsidR="00455A40" w:rsidRDefault="00455A40" w:rsidP="00455A40">
      <w:pPr>
        <w:rPr>
          <w:rFonts w:ascii="Trebuchet MS" w:hAnsi="Trebuchet MS"/>
        </w:rPr>
      </w:pPr>
    </w:p>
    <w:p w14:paraId="1EDBAA63" w14:textId="2910CADD" w:rsidR="002A520F" w:rsidRPr="00AC48E8" w:rsidRDefault="00AC48E8" w:rsidP="00455A40">
      <w:pPr>
        <w:rPr>
          <w:rFonts w:ascii="Trebuchet MS" w:hAnsi="Trebuchet MS"/>
          <w:b/>
          <w:color w:val="369849"/>
          <w:sz w:val="20"/>
          <w:szCs w:val="20"/>
        </w:rPr>
      </w:pPr>
      <w:r w:rsidRPr="00AC48E8">
        <w:rPr>
          <w:rFonts w:ascii="Trebuchet MS" w:hAnsi="Trebuchet MS"/>
          <w:b/>
          <w:color w:val="369849"/>
          <w:sz w:val="20"/>
          <w:szCs w:val="20"/>
        </w:rPr>
        <w:t>Buitenmilieu</w:t>
      </w:r>
    </w:p>
    <w:p w14:paraId="593BF3D2" w14:textId="5972A984" w:rsidR="00455A40" w:rsidRDefault="00AC48E8" w:rsidP="00455A4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Hoe zorg je voor een gezond buitenmilieu? Niet eenvoudig, maar alle kleine stappen helpen in de weg voorruit</w:t>
      </w:r>
      <w:r w:rsidR="00461605">
        <w:rPr>
          <w:rFonts w:ascii="Trebuchet MS" w:hAnsi="Trebuchet MS"/>
          <w:sz w:val="20"/>
          <w:szCs w:val="20"/>
        </w:rPr>
        <w:t>.</w:t>
      </w:r>
      <w:r w:rsidR="003C0E52">
        <w:rPr>
          <w:rFonts w:ascii="Trebuchet MS" w:hAnsi="Trebuchet MS"/>
          <w:sz w:val="20"/>
          <w:szCs w:val="20"/>
        </w:rPr>
        <w:t xml:space="preserve"> Een gezonde buitenruimte houdt rekening met verschillende factoren. </w:t>
      </w:r>
      <w:r w:rsidR="001B5C8A">
        <w:rPr>
          <w:rFonts w:ascii="Trebuchet MS" w:hAnsi="Trebuchet MS"/>
          <w:sz w:val="20"/>
          <w:szCs w:val="20"/>
        </w:rPr>
        <w:t xml:space="preserve">Zo helpt het aanleggen van </w:t>
      </w:r>
      <w:r w:rsidR="001B5C8A" w:rsidRPr="009439DF">
        <w:rPr>
          <w:rFonts w:ascii="Trebuchet MS" w:hAnsi="Trebuchet MS"/>
          <w:sz w:val="20"/>
          <w:szCs w:val="20"/>
        </w:rPr>
        <w:t xml:space="preserve">brede, effen, </w:t>
      </w:r>
      <w:r w:rsidR="001B5C8A" w:rsidRPr="00780AF8">
        <w:rPr>
          <w:rFonts w:ascii="Trebuchet MS" w:hAnsi="Trebuchet MS"/>
          <w:b/>
          <w:bCs/>
          <w:sz w:val="20"/>
          <w:szCs w:val="20"/>
        </w:rPr>
        <w:t>toegankelijke</w:t>
      </w:r>
      <w:r w:rsidR="001B5C8A" w:rsidRPr="009439DF">
        <w:rPr>
          <w:rFonts w:ascii="Trebuchet MS" w:hAnsi="Trebuchet MS"/>
          <w:sz w:val="20"/>
          <w:szCs w:val="20"/>
        </w:rPr>
        <w:t xml:space="preserve"> voetpaden</w:t>
      </w:r>
      <w:r w:rsidR="002A4642" w:rsidRPr="009439DF">
        <w:rPr>
          <w:rFonts w:ascii="Trebuchet MS" w:hAnsi="Trebuchet MS"/>
          <w:sz w:val="20"/>
          <w:szCs w:val="20"/>
        </w:rPr>
        <w:t xml:space="preserve"> </w:t>
      </w:r>
      <w:r w:rsidR="001B5C8A">
        <w:rPr>
          <w:rFonts w:ascii="Trebuchet MS" w:hAnsi="Trebuchet MS"/>
          <w:sz w:val="20"/>
          <w:szCs w:val="20"/>
        </w:rPr>
        <w:t xml:space="preserve">dat meer (oudere) mensen </w:t>
      </w:r>
      <w:r w:rsidR="009439DF">
        <w:rPr>
          <w:rFonts w:ascii="Trebuchet MS" w:hAnsi="Trebuchet MS"/>
          <w:sz w:val="20"/>
          <w:szCs w:val="20"/>
        </w:rPr>
        <w:t xml:space="preserve">zich </w:t>
      </w:r>
      <w:r w:rsidR="001B5C8A">
        <w:rPr>
          <w:rFonts w:ascii="Trebuchet MS" w:hAnsi="Trebuchet MS"/>
          <w:sz w:val="20"/>
          <w:szCs w:val="20"/>
        </w:rPr>
        <w:t>te voet verplaatsen.</w:t>
      </w:r>
      <w:r w:rsidR="007D7B50">
        <w:rPr>
          <w:rFonts w:ascii="Trebuchet MS" w:hAnsi="Trebuchet MS"/>
          <w:sz w:val="20"/>
          <w:szCs w:val="20"/>
        </w:rPr>
        <w:t xml:space="preserve"> Een </w:t>
      </w:r>
      <w:r w:rsidR="007D7B50" w:rsidRPr="00780AF8">
        <w:rPr>
          <w:rFonts w:ascii="Trebuchet MS" w:hAnsi="Trebuchet MS"/>
          <w:b/>
          <w:bCs/>
          <w:sz w:val="20"/>
          <w:szCs w:val="20"/>
        </w:rPr>
        <w:t>groene, veilige omgeving</w:t>
      </w:r>
      <w:r w:rsidR="007D7B50">
        <w:rPr>
          <w:rFonts w:ascii="Trebuchet MS" w:hAnsi="Trebuchet MS"/>
          <w:sz w:val="20"/>
          <w:szCs w:val="20"/>
        </w:rPr>
        <w:t xml:space="preserve"> met voldoende ontmoetingsplaatsen zorgt dan weer dat buurtbewoners zich mentaal beter in hun vel voelen. Door het creëren van </w:t>
      </w:r>
      <w:r w:rsidR="007D7B50" w:rsidRPr="00780AF8">
        <w:rPr>
          <w:rFonts w:ascii="Trebuchet MS" w:hAnsi="Trebuchet MS"/>
          <w:b/>
          <w:bCs/>
          <w:sz w:val="20"/>
          <w:szCs w:val="20"/>
        </w:rPr>
        <w:t>open ruimten</w:t>
      </w:r>
      <w:r w:rsidR="00786FA8" w:rsidRPr="00780AF8">
        <w:rPr>
          <w:rFonts w:ascii="Trebuchet MS" w:hAnsi="Trebuchet MS"/>
          <w:b/>
          <w:bCs/>
          <w:sz w:val="20"/>
          <w:szCs w:val="20"/>
        </w:rPr>
        <w:t>, autoluwe zones</w:t>
      </w:r>
      <w:r w:rsidR="007D7B50" w:rsidRPr="00780AF8">
        <w:rPr>
          <w:rFonts w:ascii="Trebuchet MS" w:hAnsi="Trebuchet MS"/>
          <w:b/>
          <w:bCs/>
          <w:sz w:val="20"/>
          <w:szCs w:val="20"/>
        </w:rPr>
        <w:t xml:space="preserve"> en stiltegebieden</w:t>
      </w:r>
      <w:r w:rsidR="007D7B50">
        <w:rPr>
          <w:rFonts w:ascii="Trebuchet MS" w:hAnsi="Trebuchet MS"/>
          <w:sz w:val="20"/>
          <w:szCs w:val="20"/>
        </w:rPr>
        <w:t xml:space="preserve"> pak je dan weer de luchtvervuiling en geluidsoverlast aan.</w:t>
      </w:r>
      <w:r w:rsidR="00786FA8">
        <w:rPr>
          <w:rFonts w:ascii="Trebuchet MS" w:hAnsi="Trebuchet MS"/>
          <w:sz w:val="20"/>
          <w:szCs w:val="20"/>
        </w:rPr>
        <w:t xml:space="preserve"> Ook hitte, die </w:t>
      </w:r>
      <w:r w:rsidR="00786FA8" w:rsidRPr="00786FA8">
        <w:rPr>
          <w:rFonts w:ascii="Trebuchet MS" w:hAnsi="Trebuchet MS"/>
          <w:sz w:val="20"/>
          <w:szCs w:val="20"/>
        </w:rPr>
        <w:t xml:space="preserve">veroorzaakt wordt door </w:t>
      </w:r>
      <w:r w:rsidR="00786FA8" w:rsidRPr="00786FA8">
        <w:rPr>
          <w:rFonts w:ascii="Trebuchet MS" w:hAnsi="Trebuchet MS"/>
          <w:sz w:val="20"/>
          <w:szCs w:val="20"/>
        </w:rPr>
        <w:t>algemene klimaatopwarming en de onaangepaste ruimtelijke planning en inrichting in Vlaanderen (te weinig bomen en water, te veel verhardingen)</w:t>
      </w:r>
      <w:r w:rsidR="00786FA8" w:rsidRPr="00786FA8">
        <w:rPr>
          <w:rFonts w:ascii="Trebuchet MS" w:hAnsi="Trebuchet MS"/>
          <w:sz w:val="20"/>
          <w:szCs w:val="20"/>
        </w:rPr>
        <w:t xml:space="preserve">, kan </w:t>
      </w:r>
      <w:r w:rsidR="00786FA8" w:rsidRPr="00780AF8">
        <w:rPr>
          <w:rFonts w:ascii="Trebuchet MS" w:hAnsi="Trebuchet MS"/>
          <w:b/>
          <w:bCs/>
          <w:sz w:val="20"/>
          <w:szCs w:val="20"/>
        </w:rPr>
        <w:t xml:space="preserve">hittestress </w:t>
      </w:r>
      <w:r w:rsidR="00786FA8" w:rsidRPr="00786FA8">
        <w:rPr>
          <w:rFonts w:ascii="Trebuchet MS" w:hAnsi="Trebuchet MS"/>
          <w:sz w:val="20"/>
          <w:szCs w:val="20"/>
        </w:rPr>
        <w:t>veroorzaken en gevolgen hebben voor de gezon</w:t>
      </w:r>
      <w:r w:rsidR="00786FA8">
        <w:rPr>
          <w:rFonts w:ascii="Trebuchet MS" w:hAnsi="Trebuchet MS"/>
          <w:sz w:val="20"/>
          <w:szCs w:val="20"/>
        </w:rPr>
        <w:t>d</w:t>
      </w:r>
      <w:r w:rsidR="00786FA8" w:rsidRPr="00786FA8">
        <w:rPr>
          <w:rFonts w:ascii="Trebuchet MS" w:hAnsi="Trebuchet MS"/>
          <w:sz w:val="20"/>
          <w:szCs w:val="20"/>
        </w:rPr>
        <w:t>heid.</w:t>
      </w:r>
      <w:r w:rsidR="00786FA8">
        <w:rPr>
          <w:rFonts w:ascii="Trebuchet MS" w:hAnsi="Trebuchet MS"/>
          <w:sz w:val="20"/>
          <w:szCs w:val="20"/>
        </w:rPr>
        <w:t xml:space="preserve"> Dat daarnaast ook </w:t>
      </w:r>
      <w:r w:rsidR="00786FA8" w:rsidRPr="00780AF8">
        <w:rPr>
          <w:rFonts w:ascii="Trebuchet MS" w:hAnsi="Trebuchet MS"/>
          <w:sz w:val="20"/>
          <w:szCs w:val="20"/>
        </w:rPr>
        <w:t>tabaksrook</w:t>
      </w:r>
      <w:r w:rsidR="00786FA8">
        <w:rPr>
          <w:rFonts w:ascii="Trebuchet MS" w:hAnsi="Trebuchet MS"/>
          <w:sz w:val="20"/>
          <w:szCs w:val="20"/>
        </w:rPr>
        <w:t xml:space="preserve"> een invloed heeft op gezondheid, hoeven we je niet meer te vertellen. Maar wist je dat vele steden en gemeenten in Vlaanderen al verschillende </w:t>
      </w:r>
      <w:r w:rsidR="00786FA8" w:rsidRPr="00780AF8">
        <w:rPr>
          <w:rFonts w:ascii="Trebuchet MS" w:hAnsi="Trebuchet MS"/>
          <w:b/>
          <w:bCs/>
          <w:sz w:val="20"/>
          <w:szCs w:val="20"/>
        </w:rPr>
        <w:t>rookvrije speelterreinen</w:t>
      </w:r>
      <w:r w:rsidR="002A4642" w:rsidRPr="00780AF8">
        <w:rPr>
          <w:rFonts w:ascii="Trebuchet MS" w:hAnsi="Trebuchet MS"/>
          <w:b/>
          <w:bCs/>
          <w:sz w:val="20"/>
          <w:szCs w:val="20"/>
        </w:rPr>
        <w:t xml:space="preserve"> en</w:t>
      </w:r>
      <w:r w:rsidR="00786FA8" w:rsidRPr="00780AF8">
        <w:rPr>
          <w:rFonts w:ascii="Trebuchet MS" w:hAnsi="Trebuchet MS"/>
          <w:b/>
          <w:bCs/>
          <w:sz w:val="20"/>
          <w:szCs w:val="20"/>
        </w:rPr>
        <w:t xml:space="preserve"> sportterreinen</w:t>
      </w:r>
      <w:r w:rsidR="00786FA8">
        <w:rPr>
          <w:rFonts w:ascii="Trebuchet MS" w:hAnsi="Trebuchet MS"/>
          <w:sz w:val="20"/>
          <w:szCs w:val="20"/>
        </w:rPr>
        <w:t xml:space="preserve"> </w:t>
      </w:r>
      <w:r w:rsidR="002A4642">
        <w:rPr>
          <w:rFonts w:ascii="Trebuchet MS" w:hAnsi="Trebuchet MS"/>
          <w:sz w:val="20"/>
          <w:szCs w:val="20"/>
        </w:rPr>
        <w:t xml:space="preserve">gerealiseerd werden? </w:t>
      </w:r>
    </w:p>
    <w:p w14:paraId="607ECB1D" w14:textId="6E2543E5" w:rsidR="002A4642" w:rsidRDefault="002A4642" w:rsidP="00455A4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Ben je benieuwd naar nog meer strategieën, tips en goede voorbeelden om een gezonde publieke ruimte in te richten? </w:t>
      </w:r>
      <w:r>
        <w:rPr>
          <w:rFonts w:ascii="Trebuchet MS" w:hAnsi="Trebuchet MS"/>
          <w:sz w:val="20"/>
          <w:szCs w:val="20"/>
        </w:rPr>
        <w:t xml:space="preserve">De Vlaamse Logo’s ontwikkelden </w:t>
      </w:r>
      <w:commentRangeStart w:id="0"/>
      <w:r>
        <w:rPr>
          <w:rFonts w:ascii="Trebuchet MS" w:hAnsi="Trebuchet MS"/>
          <w:sz w:val="20"/>
          <w:szCs w:val="20"/>
        </w:rPr>
        <w:t xml:space="preserve">een brochure </w:t>
      </w:r>
      <w:commentRangeEnd w:id="0"/>
      <w:r w:rsidR="00985FA4">
        <w:rPr>
          <w:rStyle w:val="Verwijzingopmerking"/>
        </w:rPr>
        <w:commentReference w:id="0"/>
      </w:r>
      <w:r>
        <w:rPr>
          <w:rFonts w:ascii="Trebuchet MS" w:hAnsi="Trebuchet MS"/>
          <w:sz w:val="20"/>
          <w:szCs w:val="20"/>
        </w:rPr>
        <w:t xml:space="preserve">die je op weg helpt en inspireert! </w:t>
      </w:r>
    </w:p>
    <w:p w14:paraId="754A8D35" w14:textId="48183279" w:rsidR="00461605" w:rsidRDefault="00461605" w:rsidP="00455A40">
      <w:pPr>
        <w:rPr>
          <w:rFonts w:ascii="Trebuchet MS" w:hAnsi="Trebuchet MS"/>
          <w:sz w:val="20"/>
          <w:szCs w:val="20"/>
        </w:rPr>
      </w:pPr>
    </w:p>
    <w:p w14:paraId="63552E7C" w14:textId="47A73252" w:rsidR="00461605" w:rsidRPr="00461605" w:rsidRDefault="00461605" w:rsidP="00455A40">
      <w:pPr>
        <w:rPr>
          <w:rFonts w:ascii="Trebuchet MS" w:hAnsi="Trebuchet MS"/>
          <w:b/>
          <w:color w:val="369849"/>
          <w:sz w:val="20"/>
          <w:szCs w:val="20"/>
        </w:rPr>
      </w:pPr>
      <w:r w:rsidRPr="00461605">
        <w:rPr>
          <w:rFonts w:ascii="Trebuchet MS" w:hAnsi="Trebuchet MS"/>
          <w:b/>
          <w:color w:val="369849"/>
          <w:sz w:val="20"/>
          <w:szCs w:val="20"/>
        </w:rPr>
        <w:t>Binnenmilieu</w:t>
      </w:r>
    </w:p>
    <w:p w14:paraId="2F09AA91" w14:textId="32523959" w:rsidR="00455A40" w:rsidRPr="00952694" w:rsidRDefault="00952694" w:rsidP="00455A4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B563B" wp14:editId="654ACE90">
                <wp:simplePos x="0" y="0"/>
                <wp:positionH relativeFrom="column">
                  <wp:posOffset>2891155</wp:posOffset>
                </wp:positionH>
                <wp:positionV relativeFrom="paragraph">
                  <wp:posOffset>736600</wp:posOffset>
                </wp:positionV>
                <wp:extent cx="3581400" cy="23526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692E7" w14:textId="178D1731" w:rsidR="00952694" w:rsidRDefault="009526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F7E42" wp14:editId="513B8CB7">
                                  <wp:extent cx="3495127" cy="23050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45701" r="-33" b="6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9718" cy="2308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563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27.65pt;margin-top:58pt;width:282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izLQ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o6n98NJiiGOsdF4OprdTQNOcj1urPNfBdQkGDm1OJdI&#10;FztunO9SzynhNgeqKtaVUtEJWhArZcmR4RSVj0Ui+G9ZSpMmp7PxNI3AGsLxDllprOXaVLB8u2v7&#10;TndQnJAAC502nOHrCovcMOdfmEUxYGMocP+Mi1SAl0BvUVKC/fm3/ZCPM8IoJQ2KK6fux4FZQYn6&#10;pnF6n4eTSVBjdCbTuxE69jayu43oQ70C7HyIT8nwaIZ8r86mtFC/4TtYhlsxxDTHu3Pqz+bKd5LH&#10;d8TFchmTUH+G+Y3eGh6gA9NhBK/tG7Omn5PHET/BWYYsezeuLjec1LA8eJBVnGUguGO15x21G9XQ&#10;v7PwOG79mHX9Gyx+AQAA//8DAFBLAwQUAAYACAAAACEAXlbg2OEAAAAMAQAADwAAAGRycy9kb3du&#10;cmV2LnhtbEyPS0+EQBCE7yb+h0mbeDHugAiuyLAxxkfizcVHvM0yLRCZHsLMAv57e0967KpK9VfF&#10;ZrG9mHD0nSMF8SoCgVQ701Gj4LV6OF+D8EGT0b0jVPCDHjbl8VGhc+NmesFpGxrBJeRzraANYcil&#10;9HWLVvuVG5DY+3Kj1YHPsZFm1DOX215eRFEmre6IP7R6wLsW6+/t3ir4PGs+nv3y+DYnaTLcP03V&#10;1buplDo9WW5vQARcwl8YDviMDiUz7dyejBe9gss0TTjKRpzxqEMiiq9Z2rG3zlKQZSH/jyh/AQAA&#10;//8DAFBLAQItABQABgAIAAAAIQC2gziS/gAAAOEBAAATAAAAAAAAAAAAAAAAAAAAAABbQ29udGVu&#10;dF9UeXBlc10ueG1sUEsBAi0AFAAGAAgAAAAhADj9If/WAAAAlAEAAAsAAAAAAAAAAAAAAAAALwEA&#10;AF9yZWxzLy5yZWxzUEsBAi0AFAAGAAgAAAAhAM5oaLMtAgAAVQQAAA4AAAAAAAAAAAAAAAAALgIA&#10;AGRycy9lMm9Eb2MueG1sUEsBAi0AFAAGAAgAAAAhAF5W4NjhAAAADAEAAA8AAAAAAAAAAAAAAAAA&#10;hwQAAGRycy9kb3ducmV2LnhtbFBLBQYAAAAABAAEAPMAAACVBQAAAAA=&#10;" fillcolor="white [3201]" stroked="f" strokeweight=".5pt">
                <v:textbox>
                  <w:txbxContent>
                    <w:p w14:paraId="238692E7" w14:textId="178D1731" w:rsidR="00952694" w:rsidRDefault="00952694">
                      <w:r>
                        <w:rPr>
                          <w:noProof/>
                        </w:rPr>
                        <w:drawing>
                          <wp:inline distT="0" distB="0" distL="0" distR="0" wp14:anchorId="1ABF7E42" wp14:editId="513B8CB7">
                            <wp:extent cx="3495127" cy="23050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45701" r="-33" b="6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9718" cy="2308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41F">
        <w:rPr>
          <w:rFonts w:ascii="Trebuchet MS" w:hAnsi="Trebuchet MS"/>
          <w:sz w:val="20"/>
          <w:szCs w:val="20"/>
        </w:rPr>
        <w:t xml:space="preserve">Wist je dat je 85% van je tijd binnenshuis doorbrengt? En dat de lucht binnen vaak meer vervuild is dan de buitenlucht? </w:t>
      </w:r>
      <w:r w:rsidR="00985FA4">
        <w:rPr>
          <w:rFonts w:ascii="Trebuchet MS" w:hAnsi="Trebuchet MS"/>
          <w:sz w:val="20"/>
          <w:szCs w:val="20"/>
        </w:rPr>
        <w:t>Ventileren en verluchten is hier de boodschap. Wanneer je zorgt voor een constante luchtdoorstroming in je huis en het raam</w:t>
      </w:r>
      <w:r w:rsidR="00951ACF">
        <w:rPr>
          <w:rFonts w:ascii="Trebuchet MS" w:hAnsi="Trebuchet MS"/>
          <w:sz w:val="20"/>
          <w:szCs w:val="20"/>
        </w:rPr>
        <w:t xml:space="preserve"> extra </w:t>
      </w:r>
      <w:r w:rsidR="00780AF8">
        <w:rPr>
          <w:rFonts w:ascii="Trebuchet MS" w:hAnsi="Trebuchet MS"/>
          <w:sz w:val="20"/>
          <w:szCs w:val="20"/>
        </w:rPr>
        <w:t>openzet</w:t>
      </w:r>
      <w:r w:rsidR="00951ACF">
        <w:rPr>
          <w:rFonts w:ascii="Trebuchet MS" w:hAnsi="Trebuchet MS"/>
          <w:sz w:val="20"/>
          <w:szCs w:val="20"/>
        </w:rPr>
        <w:t xml:space="preserve"> bij onder andere het schoonmaken, zorg je er voor dat schadelijke stoffen je huis kunnen verlaten</w:t>
      </w:r>
      <w:r>
        <w:rPr>
          <w:rFonts w:ascii="Trebuchet MS" w:hAnsi="Trebuchet MS"/>
          <w:sz w:val="20"/>
          <w:szCs w:val="20"/>
        </w:rPr>
        <w:t xml:space="preserve">. Onze take home message? </w:t>
      </w:r>
      <w:commentRangeStart w:id="1"/>
      <w:r>
        <w:rPr>
          <w:rFonts w:ascii="Trebuchet MS" w:hAnsi="Trebuchet MS"/>
          <w:sz w:val="20"/>
          <w:szCs w:val="20"/>
        </w:rPr>
        <w:t>Hou je kot gezond</w:t>
      </w:r>
      <w:commentRangeEnd w:id="1"/>
      <w:r>
        <w:rPr>
          <w:rStyle w:val="Verwijzingopmerking"/>
        </w:rPr>
        <w:commentReference w:id="1"/>
      </w:r>
      <w:r>
        <w:rPr>
          <w:rFonts w:ascii="Trebuchet MS" w:hAnsi="Trebuchet MS"/>
          <w:sz w:val="20"/>
          <w:szCs w:val="20"/>
        </w:rPr>
        <w:t xml:space="preserve">! </w:t>
      </w:r>
      <w:r w:rsidR="00951ACF">
        <w:rPr>
          <w:rFonts w:ascii="Trebuchet MS" w:hAnsi="Trebuchet MS"/>
          <w:sz w:val="20"/>
          <w:szCs w:val="20"/>
        </w:rPr>
        <w:t xml:space="preserve"> </w:t>
      </w:r>
    </w:p>
    <w:p w14:paraId="1A053235" w14:textId="750B7639" w:rsidR="00952694" w:rsidRDefault="00952694" w:rsidP="00080A51">
      <w:pPr>
        <w:rPr>
          <w:rFonts w:ascii="Trebuchet MS" w:hAnsi="Trebuchet MS"/>
          <w:sz w:val="20"/>
        </w:rPr>
      </w:pPr>
    </w:p>
    <w:p w14:paraId="1803BF4F" w14:textId="77777777" w:rsidR="00952694" w:rsidRDefault="00952694" w:rsidP="00080A51">
      <w:pPr>
        <w:rPr>
          <w:rFonts w:ascii="Trebuchet MS" w:hAnsi="Trebuchet MS"/>
          <w:sz w:val="20"/>
        </w:rPr>
      </w:pPr>
    </w:p>
    <w:p w14:paraId="20E13AF2" w14:textId="62CF018E" w:rsidR="00455A40" w:rsidRPr="000318CD" w:rsidRDefault="003F4635" w:rsidP="00080A51">
      <w:pPr>
        <w:rPr>
          <w:rFonts w:ascii="Trebuchet MS" w:hAnsi="Trebuchet MS"/>
          <w:sz w:val="20"/>
        </w:rPr>
      </w:pPr>
      <w:r w:rsidRPr="000318CD">
        <w:rPr>
          <w:rFonts w:ascii="Trebuchet MS" w:hAnsi="Trebuchet MS"/>
          <w:sz w:val="20"/>
        </w:rPr>
        <w:t>Voor m</w:t>
      </w:r>
      <w:r w:rsidR="001C076A" w:rsidRPr="000318CD">
        <w:rPr>
          <w:rFonts w:ascii="Trebuchet MS" w:hAnsi="Trebuchet MS"/>
          <w:sz w:val="20"/>
        </w:rPr>
        <w:t>eer informatie:</w:t>
      </w:r>
    </w:p>
    <w:p w14:paraId="63F25150" w14:textId="17FD5D20" w:rsidR="00952694" w:rsidRPr="00952694" w:rsidRDefault="00952694" w:rsidP="00952694">
      <w:pPr>
        <w:rPr>
          <w:rFonts w:ascii="Trebuchet MS" w:hAnsi="Trebuchet MS"/>
          <w:sz w:val="20"/>
        </w:rPr>
      </w:pPr>
      <w:hyperlink r:id="rId16" w:history="1">
        <w:r w:rsidRPr="0006539A">
          <w:rPr>
            <w:rStyle w:val="Hyperlink"/>
            <w:rFonts w:ascii="Trebuchet MS" w:hAnsi="Trebuchet MS"/>
            <w:sz w:val="20"/>
          </w:rPr>
          <w:t>www.who.int/campaigns/world-health-day/2022</w:t>
        </w:r>
      </w:hyperlink>
      <w:r w:rsidR="00AC48E8" w:rsidRPr="00952694">
        <w:rPr>
          <w:rFonts w:ascii="Trebuchet MS" w:hAnsi="Trebuchet MS"/>
          <w:sz w:val="20"/>
        </w:rPr>
        <w:t xml:space="preserve"> </w:t>
      </w:r>
    </w:p>
    <w:p w14:paraId="143A7C78" w14:textId="64976417" w:rsidR="00952694" w:rsidRDefault="00952694" w:rsidP="00952694">
      <w:pPr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0CBFF" wp14:editId="43162149">
                <wp:simplePos x="0" y="0"/>
                <wp:positionH relativeFrom="column">
                  <wp:posOffset>3186430</wp:posOffset>
                </wp:positionH>
                <wp:positionV relativeFrom="paragraph">
                  <wp:posOffset>263525</wp:posOffset>
                </wp:positionV>
                <wp:extent cx="30956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688E9" w14:textId="4549365B" w:rsidR="002A520F" w:rsidRPr="00952694" w:rsidRDefault="002A520F" w:rsidP="002A520F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24"/>
                                <w:szCs w:val="24"/>
                                <w:lang w:val="nl-NL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2694">
                              <w:rPr>
                                <w:rFonts w:ascii="Cooper Black" w:hAnsi="Cooper Black"/>
                                <w:color w:val="FFFFFF" w:themeColor="background1"/>
                                <w:sz w:val="24"/>
                                <w:szCs w:val="24"/>
                                <w:lang w:val="nl-NL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Wereldgezondheidsdag 7 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CBFF" id="Tekstvak 7" o:spid="_x0000_s1027" type="#_x0000_t202" style="position:absolute;margin-left:250.9pt;margin-top:20.75pt;width:243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LwRwIAAJYEAAAOAAAAZHJzL2Uyb0RvYy54bWysVEtv2zAMvg/YfxB0X+w82wZxiixFhgFd&#10;WyAdelZkKRYgi5qkxM5+/Sg5r3U7DfNBoUiKj+8jM7tva032wnkFpqD9Xk6JMBxKZbYF/f66+nRL&#10;iQ/MlEyDEQU9CE/v5x8/zBo7FQOoQJfCEQxi/LSxBa1CsNMs87wSNfM9sMKgUYKrWcCr22alYw1G&#10;r3U2yPNJ1oArrQMuvEftQ2ek8xRfSsHDs5ReBKILirWFdLp0buKZzWdsunXMVoofy2D/UEXNlMGk&#10;51APLDCyc+qPULXiDjzI0ONQZyCl4iL1gN3083fdrCtmReoFwfH2DJP/f2H5035tXxwJ7WdokcAI&#10;SGP91KMy9tNKV8dfrJSgHSE8nGETbSAclcP8bjwZjCnhaBvidzOOYbLLa+t8+CKgJlEoqENaElps&#10;/+hD53pyick8aFWulNbpEkdBLLUje4YkhnaQnupd/Q3KTjfJ8euoRDUS3qlHJzVWkgYqRkl1/ZZA&#10;G9IUdDIc5ymwgZi5K0obdL/AEaXQblqiyiuoNlAeEEEH3XB5y1cK23xkPrwwh9OEoOGGhGc8pAbM&#10;BUeJkgrcz7/poz+SjFZKGpzOgvofO+YEJfqrQfrv+qNRHOd0GY1vBnhx15bNtcXs6iUgdn3cRcuT&#10;GP2DPonSQf2Gi7SIWdHEDMfcCPZJXIZuZ3ARuVgskhMOsGXh0awtj6EjV5HE1/aNOXtkOuCMPMFp&#10;jtn0HeGdb3xpYLELIFWahohzh+oRfhz+xNtxUeN2Xd+T1+XvZP4LAAD//wMAUEsDBBQABgAIAAAA&#10;IQAjBEXP3gAAAAkBAAAPAAAAZHJzL2Rvd25yZXYueG1sTI/BTsMwEETvSPyDtUjcqB1oUJPGqSpU&#10;hNQbAcR1m2zjiHgdxW4S/h5zgtuOdjTzptgtthcTjb5zrCFZKRDEtWs6bjW8vz3fbUD4gNxg75g0&#10;fJOHXXl9VWDeuJlfaapCK2II+xw1mBCGXEpfG7LoV24gjr+zGy2GKMdWNiPOMdz28l6pR2mx49hg&#10;cKAnQ/VXdbEajr4z+/klfNjPwzHDuXKHKXVa394s+y2IQEv4M8MvfkSHMjKd3IUbL3oNqUoietCw&#10;TlIQ0ZBtsgcQp3isFciykP8XlD8AAAD//wMAUEsBAi0AFAAGAAgAAAAhALaDOJL+AAAA4QEAABMA&#10;AAAAAAAAAAAAAAAAAAAAAFtDb250ZW50X1R5cGVzXS54bWxQSwECLQAUAAYACAAAACEAOP0h/9YA&#10;AACUAQAACwAAAAAAAAAAAAAAAAAvAQAAX3JlbHMvLnJlbHNQSwECLQAUAAYACAAAACEA/wPi8EcC&#10;AACWBAAADgAAAAAAAAAAAAAAAAAuAgAAZHJzL2Uyb0RvYy54bWxQSwECLQAUAAYACAAAACEAIwRF&#10;z94AAAAJAQAADwAAAAAAAAAAAAAAAAChBAAAZHJzL2Rvd25yZXYueG1sUEsFBgAAAAAEAAQA8wAA&#10;AKwFAAAAAA==&#10;" fillcolor="#548dd4 [1951]" stroked="f" strokeweight=".5pt">
                <v:textbox>
                  <w:txbxContent>
                    <w:p w14:paraId="3C9688E9" w14:textId="4549365B" w:rsidR="002A520F" w:rsidRPr="00952694" w:rsidRDefault="002A520F" w:rsidP="002A520F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24"/>
                          <w:szCs w:val="24"/>
                          <w:lang w:val="nl-NL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2694">
                        <w:rPr>
                          <w:rFonts w:ascii="Cooper Black" w:hAnsi="Cooper Black"/>
                          <w:color w:val="FFFFFF" w:themeColor="background1"/>
                          <w:sz w:val="24"/>
                          <w:szCs w:val="24"/>
                          <w:lang w:val="nl-NL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Wereldgezondheidsdag 7 april 2022</w:t>
                      </w:r>
                    </w:p>
                  </w:txbxContent>
                </v:textbox>
              </v:shape>
            </w:pict>
          </mc:Fallback>
        </mc:AlternateContent>
      </w:r>
      <w:r w:rsidR="002A520F" w:rsidRPr="00952694">
        <w:rPr>
          <w:rFonts w:ascii="Trebuchet MS" w:hAnsi="Trebuchet MS"/>
          <w:sz w:val="20"/>
        </w:rPr>
        <w:t>Inge Vervondel</w:t>
      </w:r>
      <w:r w:rsidRPr="00952694">
        <w:rPr>
          <w:rFonts w:ascii="Trebuchet MS" w:hAnsi="Trebuchet MS"/>
          <w:sz w:val="20"/>
        </w:rPr>
        <w:t xml:space="preserve"> – Logo Waasland vzw </w:t>
      </w:r>
    </w:p>
    <w:p w14:paraId="1C37460E" w14:textId="01E355EA" w:rsidR="00A2578F" w:rsidRPr="00952694" w:rsidRDefault="00952694" w:rsidP="00952694">
      <w:pPr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6494" wp14:editId="27C3E93D">
                <wp:simplePos x="0" y="0"/>
                <wp:positionH relativeFrom="column">
                  <wp:posOffset>3824605</wp:posOffset>
                </wp:positionH>
                <wp:positionV relativeFrom="paragraph">
                  <wp:posOffset>384175</wp:posOffset>
                </wp:positionV>
                <wp:extent cx="2047875" cy="352425"/>
                <wp:effectExtent l="0" t="0" r="9525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5C9BC" w14:textId="77777777" w:rsidR="00137007" w:rsidRPr="00952694" w:rsidRDefault="00137007" w:rsidP="00137007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24"/>
                                <w:szCs w:val="24"/>
                                <w:lang w:val="nl-NL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2694">
                              <w:rPr>
                                <w:rFonts w:ascii="Cooper Black" w:hAnsi="Cooper Black"/>
                                <w:color w:val="FFFFFF" w:themeColor="background1"/>
                                <w:sz w:val="24"/>
                                <w:szCs w:val="24"/>
                                <w:lang w:val="nl-NL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 planet, our health</w:t>
                            </w:r>
                          </w:p>
                          <w:p w14:paraId="2BBC47EE" w14:textId="77777777" w:rsidR="00137007" w:rsidRDefault="00137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6494" id="Tekstvak 8" o:spid="_x0000_s1028" type="#_x0000_t202" style="position:absolute;margin-left:301.15pt;margin-top:30.25pt;width:161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5eSwIAAJYEAAAOAAAAZHJzL2Uyb0RvYy54bWysVN9v2jAQfp+0/8Hy+0hIA20jQsWomCax&#10;thKd+mwch0RyfJ5tSNhfv7NDgHV7msaDOd+d78f33WX20DWSHISxNaicjkcxJUJxKGq1y+n319Wn&#10;O0qsY6pgEpTI6VFY+jD/+GHW6kwkUIEshCEYRNms1TmtnNNZFFleiYbZEWih0FiCaZjDq9lFhWEt&#10;Rm9klMTxNGrBFNoAF9ai9rE30nmIX5aCu+eytMIRmVOszYXThHPrz2g+Y9nOMF3V/FQG+4cqGlYr&#10;THoO9cgcI3tT/xGqqbkBC6UbcWgiKMuai9ADdjOO33WzqZgWoRcEx+ozTPb/heVPh41+McR1n6FD&#10;Aj0grbaZRaXvpytN4/+xUoJ2hPB4hk10jnBUJnF6e3c7oYSj7WaSpMnEh4kur7Wx7ouAhnghpwZp&#10;CWixw9q63nVw8cksyLpY1VKGix8FsZSGHBiS6LokPJX75hsUvW4a46+nEtVIeK9OBzVWEgbKRwl1&#10;/ZZAKtLmdHoziUNgBT5zX5RU6H6Bw0uu23akLrDrAaotFEdE0EA/XFbzVY1trpl1L8zgNCFouCHu&#10;GY9SAuaCk0RJBebn3/TeH0lGKyUtTmdO7Y89M4IS+VUh/ffjNPXjHC7p5DbBi7m2bK8tat8sAbEb&#10;4y5qHkTv7+QglgaaN1ykhc+KJqY45kawB3Hp+p3BReRisQhOOMCaubXaaO5De648ia/dGzP6xLTD&#10;GXmCYY5Z9o7w3te/VLDYOyjrMA0e5x7VE/w4/IG306L67bq+B6/L52T+CwAA//8DAFBLAwQUAAYA&#10;CAAAACEA3u/4Kt0AAAAKAQAADwAAAGRycy9kb3ducmV2LnhtbEyPwU7DMAyG70i8Q2QkbixdYRXr&#10;mk4TGkLajQLaNWtMU9E4VZO15e3xTuxmy59+f3+xnV0nRhxC60nBcpGAQKq9aalR8Pnx+vAMIkRN&#10;RneeUMEvBtiWtzeFzo2f6B3HKjaCQyjkWoGNsc+lDLVFp8PC90h8+/aD05HXoZFm0BOHu06mSZJJ&#10;p1viD1b3+GKx/qnOTsEhtHY3vcUvd9wf1nqq/H5ceaXu7+bdBkTEOf7DcNFndSjZ6eTPZILoFGRJ&#10;+sjoZViBYGCdPnGXE5PLLAFZFvK6QvkHAAD//wMAUEsBAi0AFAAGAAgAAAAhALaDOJL+AAAA4QEA&#10;ABMAAAAAAAAAAAAAAAAAAAAAAFtDb250ZW50X1R5cGVzXS54bWxQSwECLQAUAAYACAAAACEAOP0h&#10;/9YAAACUAQAACwAAAAAAAAAAAAAAAAAvAQAAX3JlbHMvLnJlbHNQSwECLQAUAAYACAAAACEAthIu&#10;XksCAACWBAAADgAAAAAAAAAAAAAAAAAuAgAAZHJzL2Uyb0RvYy54bWxQSwECLQAUAAYACAAAACEA&#10;3u/4Kt0AAAAKAQAADwAAAAAAAAAAAAAAAAClBAAAZHJzL2Rvd25yZXYueG1sUEsFBgAAAAAEAAQA&#10;8wAAAK8FAAAAAA==&#10;" fillcolor="#548dd4 [1951]" stroked="f" strokeweight=".5pt">
                <v:textbox>
                  <w:txbxContent>
                    <w:p w14:paraId="54A5C9BC" w14:textId="77777777" w:rsidR="00137007" w:rsidRPr="00952694" w:rsidRDefault="00137007" w:rsidP="00137007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24"/>
                          <w:szCs w:val="24"/>
                          <w:lang w:val="nl-NL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2694">
                        <w:rPr>
                          <w:rFonts w:ascii="Cooper Black" w:hAnsi="Cooper Black"/>
                          <w:color w:val="FFFFFF" w:themeColor="background1"/>
                          <w:sz w:val="24"/>
                          <w:szCs w:val="24"/>
                          <w:lang w:val="nl-NL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Our planet, our health</w:t>
                      </w:r>
                    </w:p>
                    <w:p w14:paraId="2BBC47EE" w14:textId="77777777" w:rsidR="00137007" w:rsidRDefault="00137007"/>
                  </w:txbxContent>
                </v:textbox>
              </v:shape>
            </w:pict>
          </mc:Fallback>
        </mc:AlternateContent>
      </w:r>
      <w:r w:rsidRPr="00952694">
        <w:rPr>
          <w:rFonts w:ascii="Trebuchet MS" w:hAnsi="Trebuchet MS"/>
          <w:sz w:val="20"/>
        </w:rPr>
        <w:t>inge.vervondel@logowaasland.be</w:t>
      </w:r>
    </w:p>
    <w:sectPr w:rsidR="00A2578F" w:rsidRPr="00952694" w:rsidSect="0077652D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elsea Vinckier" w:date="2022-03-29T11:11:00Z" w:initials="CV">
    <w:p w14:paraId="775C5270" w14:textId="7C4B3E29" w:rsidR="00985FA4" w:rsidRDefault="00985FA4">
      <w:pPr>
        <w:pStyle w:val="Tekstopmerking"/>
      </w:pPr>
      <w:r>
        <w:rPr>
          <w:rStyle w:val="Verwijzingopmerking"/>
        </w:rPr>
        <w:annotationRef/>
      </w:r>
      <w:r>
        <w:t>Hier zou ik dan een link naar de brochure van maken</w:t>
      </w:r>
    </w:p>
  </w:comment>
  <w:comment w:id="1" w:author="Chelsea Vinckier" w:date="2022-03-29T11:22:00Z" w:initials="CV">
    <w:p w14:paraId="3F79B454" w14:textId="7D46C23D" w:rsidR="00952694" w:rsidRDefault="00952694">
      <w:pPr>
        <w:pStyle w:val="Tekstopmerking"/>
      </w:pPr>
      <w:r>
        <w:rPr>
          <w:rStyle w:val="Verwijzingopmerking"/>
        </w:rPr>
        <w:annotationRef/>
      </w:r>
      <w:r>
        <w:t>Link naar actieweek gezond binnen of andere materialen van gezond binnenmilieu?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5C5270" w15:done="0"/>
  <w15:commentEx w15:paraId="3F79B4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67D0" w16cex:dateUtc="2022-03-29T09:11:00Z"/>
  <w16cex:commentExtensible w16cex:durableId="25ED6A5C" w16cex:dateUtc="2022-03-29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5C5270" w16cid:durableId="25ED67D0"/>
  <w16cid:commentId w16cid:paraId="3F79B454" w16cid:durableId="25ED6A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93C0" w14:textId="77777777" w:rsidR="00785403" w:rsidRDefault="00785403" w:rsidP="00AF4EA5">
      <w:pPr>
        <w:spacing w:after="0" w:line="240" w:lineRule="auto"/>
      </w:pPr>
      <w:r>
        <w:separator/>
      </w:r>
    </w:p>
  </w:endnote>
  <w:endnote w:type="continuationSeparator" w:id="0">
    <w:p w14:paraId="15ACC195" w14:textId="77777777" w:rsidR="00785403" w:rsidRDefault="00785403" w:rsidP="00AF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4510" w14:textId="77777777" w:rsidR="00785403" w:rsidRDefault="00785403" w:rsidP="00AF4EA5">
      <w:pPr>
        <w:spacing w:after="0" w:line="240" w:lineRule="auto"/>
      </w:pPr>
      <w:r>
        <w:separator/>
      </w:r>
    </w:p>
  </w:footnote>
  <w:footnote w:type="continuationSeparator" w:id="0">
    <w:p w14:paraId="3E4D7326" w14:textId="77777777" w:rsidR="00785403" w:rsidRDefault="00785403" w:rsidP="00AF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7FA9" w14:textId="77777777" w:rsidR="00E04C3B" w:rsidRDefault="00A709FB">
    <w:pPr>
      <w:pStyle w:val="Koptekst"/>
    </w:pPr>
    <w:r>
      <w:rPr>
        <w:rFonts w:ascii="Source Sans Pro" w:hAnsi="Source Sans Pro"/>
        <w:noProof/>
        <w:lang w:eastAsia="nl-BE"/>
      </w:rPr>
      <w:drawing>
        <wp:anchor distT="0" distB="0" distL="114300" distR="114300" simplePos="0" relativeHeight="251665920" behindDoc="0" locked="0" layoutInCell="1" allowOverlap="1" wp14:anchorId="0863C8E0" wp14:editId="771DEFFF">
          <wp:simplePos x="0" y="0"/>
          <wp:positionH relativeFrom="column">
            <wp:posOffset>4571365</wp:posOffset>
          </wp:positionH>
          <wp:positionV relativeFrom="paragraph">
            <wp:posOffset>-113665</wp:posOffset>
          </wp:positionV>
          <wp:extent cx="1083310" cy="10871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tergrond teams Logo-Waasland vzw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19844" r="76641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35" r="23280"/>
                  <a:stretch/>
                </pic:blipFill>
                <pic:spPr bwMode="auto">
                  <a:xfrm>
                    <a:off x="0" y="0"/>
                    <a:ext cx="1083310" cy="1087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8CF36F" wp14:editId="0463D573">
              <wp:simplePos x="0" y="0"/>
              <wp:positionH relativeFrom="column">
                <wp:posOffset>4262755</wp:posOffset>
              </wp:positionH>
              <wp:positionV relativeFrom="paragraph">
                <wp:posOffset>569595</wp:posOffset>
              </wp:positionV>
              <wp:extent cx="205105" cy="205105"/>
              <wp:effectExtent l="6350" t="7620" r="7620" b="6350"/>
              <wp:wrapNone/>
              <wp:docPr id="4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105" cy="205105"/>
                      </a:xfrm>
                      <a:prstGeom prst="ellipse">
                        <a:avLst/>
                      </a:prstGeom>
                      <a:solidFill>
                        <a:srgbClr val="3698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EC37E2" id="Oval 11" o:spid="_x0000_s1026" style="position:absolute;margin-left:335.65pt;margin-top:44.85pt;width:16.15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F55wEAALcDAAAOAAAAZHJzL2Uyb0RvYy54bWysU8Fu2zAMvQ/YPwi6L7azpGuMOEWRosOA&#10;bh3Q7QNkWbaFyaJGKXGyrx8lp2mw3YpeBFKkHvmen9c3h8GwvUKvwVa8mOWcKSuh0bar+M8f9x+u&#10;OfNB2EYYsKriR+X5zeb9u/XoSjWHHkyjkBGI9eXoKt6H4Mos87JXg/AzcMpSsQUcRKAUu6xBMRL6&#10;YLJ5nl9lI2DjEKTynm7vpiLfJPy2VTI8tq1XgZmK024hnZjOOp7ZZi3KDoXrtTytIV6xxSC0paFn&#10;qDsRBNuh/g9q0BLBQxtmEoYM2lZLlTgQmyL/h81TL5xKXEgc784y+beDld/2T+47xtW9ewD5yzML&#10;217YTt0iwtgr0dC4IgqVjc6X5wcx8fSU1eNXaOjTil2ApMGhxSECEjt2SFIfz1KrQ2CSLuf5ssiX&#10;nEkqneI4QZTPjx368FnBwGJQcWWMdj6KIUqxf/Bh6n7uSvuD0c29NiYl2NVbg2wv6MN/vFpdL1aJ&#10;AtG8bDM2NluIzybEeJOIRm7RRr6soTkST4TJPeR2CnrAP5yN5JyK+987gYoz88WSVqtisYhWS8li&#10;+WlOCV5W6suKsJKgKh44m8JtmOy5c6i7niYVibSFW9K31Yn4y1anZckdSb2Tk6P9LvPU9fK/bf4C&#10;AAD//wMAUEsDBBQABgAIAAAAIQCWjh4y4AAAAAoBAAAPAAAAZHJzL2Rvd25yZXYueG1sTI/LTsMw&#10;EEX3SPyDNUhsELWbSHFJ41QIgcRDLNrSvZsMSUQ8jmK3CX/PsILl6B7de6bYzK4XZxxD58nAcqFA&#10;IFW+7qgx8LF/ul2BCNFSbXtPaOAbA2zKy4vC5rWfaIvnXWwEl1DIrYE2xiGXMlQtOhsWfkDi7NOP&#10;zkY+x0bWo5243PUyUSqTznbEC60d8KHF6mt3cga8Rpm+728eX72Oz9vq7WVKDoMx11fz/RpExDn+&#10;wfCrz+pQstPRn6gOojeQ6WXKqIHVnQbBgFZpBuLIZJIokGUh/79Q/gAAAP//AwBQSwECLQAUAAYA&#10;CAAAACEAtoM4kv4AAADhAQAAEwAAAAAAAAAAAAAAAAAAAAAAW0NvbnRlbnRfVHlwZXNdLnhtbFBL&#10;AQItABQABgAIAAAAIQA4/SH/1gAAAJQBAAALAAAAAAAAAAAAAAAAAC8BAABfcmVscy8ucmVsc1BL&#10;AQItABQABgAIAAAAIQB3e7F55wEAALcDAAAOAAAAAAAAAAAAAAAAAC4CAABkcnMvZTJvRG9jLnht&#10;bFBLAQItABQABgAIAAAAIQCWjh4y4AAAAAoBAAAPAAAAAAAAAAAAAAAAAEEEAABkcnMvZG93bnJl&#10;di54bWxQSwUGAAAAAAQABADzAAAATgUAAAAA&#10;" fillcolor="#369849" stroked="f"/>
          </w:pict>
        </mc:Fallback>
      </mc:AlternateContent>
    </w:r>
    <w:r w:rsidRPr="003F4635">
      <w:rPr>
        <w:noProof/>
        <w:color w:val="369849"/>
        <w:lang w:eastAsia="nl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5005461" wp14:editId="78B1B82B">
              <wp:simplePos x="0" y="0"/>
              <wp:positionH relativeFrom="column">
                <wp:posOffset>4380865</wp:posOffset>
              </wp:positionH>
              <wp:positionV relativeFrom="paragraph">
                <wp:posOffset>812800</wp:posOffset>
              </wp:positionV>
              <wp:extent cx="367030" cy="367030"/>
              <wp:effectExtent l="3810" t="5080" r="635" b="8890"/>
              <wp:wrapNone/>
              <wp:docPr id="5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367030"/>
                      </a:xfrm>
                      <a:prstGeom prst="ellipse">
                        <a:avLst/>
                      </a:prstGeom>
                      <a:solidFill>
                        <a:srgbClr val="3698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2CCF11" id="Oval 10" o:spid="_x0000_s1026" style="position:absolute;margin-left:344.95pt;margin-top:64pt;width:28.9pt;height:2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3C6AEAALcDAAAOAAAAZHJzL2Uyb0RvYy54bWysU9uO2yAQfa/Uf0C8N7aTNLux4qxWWW1V&#10;aXuRtv0AjLGNihk6kDjp13fA2WzUvlV9QQwznJlzOGzujoNhB4Veg614Mcs5U1ZCo21X8e/fHt/d&#10;cuaDsI0wYFXFT8rzu+3bN5vRlWoOPZhGISMQ68vRVbwPwZVZ5mWvBuFn4JSlZAs4iEAhdlmDYiT0&#10;wWTzPF9lI2DjEKTynk4fpiTfJvy2VTJ8aVuvAjMVp9lCWjGtdVyz7UaUHQrXa3keQ/zDFIPQlppe&#10;oB5EEGyP+i+oQUsED22YSRgyaFstVeJAbIr8DzbPvXAqcSFxvLvI5P8frPx8eHZfMY7u3RPIH55Z&#10;2PXCduoeEcZeiYbaFVGobHS+vFyIgaerrB4/QUNPK/YBkgbHFocISOzYMUl9ukitjoFJOlysbvIF&#10;PYik1HkfO4jy5bJDHz4oGFjcVFwZo52PYohSHJ58mKpfqtL8YHTzqI1JAXb1ziA7CHr4xWp9u1wn&#10;CkTzuszYWGwhXpsQ40kiGrlFG/myhuZEPBEm95DbadMD/uJsJOdU3P/cC1ScmY+WtFoXy2W0WgqW&#10;72/mFOB1pr7OCCsJquKBs2m7C5M99w5111OnIpG2cE/6tjoRf53qPCy5I6l3dnK033Wcql7/2/Y3&#10;AAAA//8DAFBLAwQUAAYACAAAACEA1nWlNeAAAAALAQAADwAAAGRycy9kb3ducmV2LnhtbEyPzU7D&#10;MBCE70i8g7VIXFDrEKBOQ5wKIZAoiEN/uLvxkkTE6yh2m/D2LCc47syn2ZliNblOnHAIrScN1/ME&#10;BFLlbUu1hv3ueZaBCNGQNZ0n1PCNAVbl+VlhcutH2uBpG2vBIRRyo6GJsc+lDFWDzoS575HY+/SD&#10;M5HPoZZ2MCOHu06mSbKQzrTEHxrT42OD1df26DR4hfLmfXf19OpVfNlUb+sx/ei1vryYHu5BRJzi&#10;Hwy/9bk6lNzp4I9kg+g0LLLlklE20oxHMaFulQJxYCW7y0CWhfy/ofwBAAD//wMAUEsBAi0AFAAG&#10;AAgAAAAhALaDOJL+AAAA4QEAABMAAAAAAAAAAAAAAAAAAAAAAFtDb250ZW50X1R5cGVzXS54bWxQ&#10;SwECLQAUAAYACAAAACEAOP0h/9YAAACUAQAACwAAAAAAAAAAAAAAAAAvAQAAX3JlbHMvLnJlbHNQ&#10;SwECLQAUAAYACAAAACEAlB3NwugBAAC3AwAADgAAAAAAAAAAAAAAAAAuAgAAZHJzL2Uyb0RvYy54&#10;bWxQSwECLQAUAAYACAAAACEA1nWlNeAAAAALAQAADwAAAAAAAAAAAAAAAABCBAAAZHJzL2Rvd25y&#10;ZXYueG1sUEsFBgAAAAAEAAQA8wAAAE8FAAAAAA==&#10;" fillcolor="#369849" stroked="f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54F34CE5" wp14:editId="14D9D006">
              <wp:simplePos x="0" y="0"/>
              <wp:positionH relativeFrom="column">
                <wp:posOffset>4475480</wp:posOffset>
              </wp:positionH>
              <wp:positionV relativeFrom="paragraph">
                <wp:posOffset>299085</wp:posOffset>
              </wp:positionV>
              <wp:extent cx="1278255" cy="316230"/>
              <wp:effectExtent l="0" t="0" r="635" b="1905"/>
              <wp:wrapSquare wrapText="bothSides"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9F717" w14:textId="20EE71D7" w:rsidR="000318CD" w:rsidRPr="00F9050E" w:rsidRDefault="00F9050E" w:rsidP="000318CD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6"/>
                              <w:szCs w:val="26"/>
                              <w:lang w:val="nl-NL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6"/>
                              <w:szCs w:val="26"/>
                              <w:lang w:val="nl-NL"/>
                            </w:rPr>
                            <w:t>Artikel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34CE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margin-left:352.4pt;margin-top:23.55pt;width:100.65pt;height:24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Ti4QEAAKEDAAAOAAAAZHJzL2Uyb0RvYy54bWysU9tu2zAMfR+wfxD0vjh2k7Yz4hRdiw4D&#10;ugvQ7QNkWbKF2aJGKbGzrx8lp2m2vQ17EUSRPjznkN7cTEPP9gq9AVvxfLHkTFkJjbFtxb99fXhz&#10;zZkPwjaiB6sqflCe32xfv9qMrlQFdNA3ChmBWF+OruJdCK7MMi87NQi/AKcsJTXgIAKF2GYNipHQ&#10;hz4rlsvLbARsHIJU3tPr/Zzk24SvtZLhs9ZeBdZXnLiFdGI663hm240oWxSuM/JIQ/wDi0EYS01P&#10;UPciCLZD8xfUYCSCBx0WEoYMtDZSJQ2kJl/+oeapE04lLWSOdyeb/P+DlZ/2T+4LsjC9g4kGmER4&#10;9wjyu2cW7jphW3WLCGOnREON82hZNjpfHj+NVvvSR5B6/AgNDVnsAiSgSeMQXSGdjNBpAIeT6WoK&#10;TMaWxdV1sV5zJil3kV8WF2kqmSifv3bow3sFA4uXiiMNNaGL/aMPkY0on0tiMwsPpu/TYHv72wMV&#10;xpfEPhKeqYepnqg6qqihOZAOhHlPaK/p0gH+5GykHam4/7ETqDjrP1jy4m2+WsWlSsFqfVVQgOeZ&#10;+jwjrCSoigfO5utdmBdx59C0HXWa3bdwS/5pk6S9sDrypj1Iio87GxftPE5VL3/W9hcAAAD//wMA&#10;UEsDBBQABgAIAAAAIQBmSMgR3QAAAAkBAAAPAAAAZHJzL2Rvd25yZXYueG1sTI/BTsMwEETvSPyD&#10;tUjcqN0qpCTEqSoQVxBtqdSbG2+TiHgdxW4T/p7lRG+zmtHM22I1uU5ccAitJw3zmQKBVHnbUq1h&#10;t317eAIRoiFrOk+o4QcDrMrbm8Lk1o/0iZdNrAWXUMiNhibGPpcyVA06E2a+R2Lv5AdnIp9DLe1g&#10;Ri53nVwolUpnWuKFxvT40mD1vTk7DV/vp8M+UR/1q3vsRz8pSS6TWt/fTetnEBGn+B+GP3xGh5KZ&#10;jv5MNohOw1IljB41JMs5CA5kKmVxZJFmIMtCXn9Q/gIAAP//AwBQSwECLQAUAAYACAAAACEAtoM4&#10;kv4AAADhAQAAEwAAAAAAAAAAAAAAAAAAAAAAW0NvbnRlbnRfVHlwZXNdLnhtbFBLAQItABQABgAI&#10;AAAAIQA4/SH/1gAAAJQBAAALAAAAAAAAAAAAAAAAAC8BAABfcmVscy8ucmVsc1BLAQItABQABgAI&#10;AAAAIQBtf5Ti4QEAAKEDAAAOAAAAAAAAAAAAAAAAAC4CAABkcnMvZTJvRG9jLnhtbFBLAQItABQA&#10;BgAIAAAAIQBmSMgR3QAAAAkBAAAPAAAAAAAAAAAAAAAAADsEAABkcnMvZG93bnJldi54bWxQSwUG&#10;AAAAAAQABADzAAAARQUAAAAA&#10;" filled="f" stroked="f">
              <v:textbox>
                <w:txbxContent>
                  <w:p w14:paraId="5949F717" w14:textId="20EE71D7" w:rsidR="000318CD" w:rsidRPr="00F9050E" w:rsidRDefault="00F9050E" w:rsidP="000318CD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 w:themeColor="background1"/>
                        <w:sz w:val="26"/>
                        <w:szCs w:val="26"/>
                        <w:lang w:val="nl-NL"/>
                      </w:rPr>
                      <w:t>Artikel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5DD">
      <w:rPr>
        <w:noProof/>
        <w:lang w:eastAsia="nl-BE"/>
      </w:rPr>
      <w:drawing>
        <wp:inline distT="0" distB="0" distL="0" distR="0" wp14:anchorId="030E4010" wp14:editId="54BC5D09">
          <wp:extent cx="1466850" cy="742950"/>
          <wp:effectExtent l="0" t="0" r="0" b="0"/>
          <wp:docPr id="2" name="Afbeelding 2" descr="LOGO_WAAS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AASLAND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4D29"/>
    <w:multiLevelType w:val="hybridMultilevel"/>
    <w:tmpl w:val="6DC803B0"/>
    <w:lvl w:ilvl="0" w:tplc="F664E5D2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lsea Vinckier">
    <w15:presenceInfo w15:providerId="AD" w15:userId="S::chelsea.vinckier@logowaasland.be::0467b8e3-a24c-4f9f-8171-d23976a97c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5dad2d,#2dad00,#3698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0E"/>
    <w:rsid w:val="000318CD"/>
    <w:rsid w:val="00041ED1"/>
    <w:rsid w:val="00055F5D"/>
    <w:rsid w:val="00080A51"/>
    <w:rsid w:val="00096EEE"/>
    <w:rsid w:val="00111753"/>
    <w:rsid w:val="00137007"/>
    <w:rsid w:val="0017541F"/>
    <w:rsid w:val="001B5C8A"/>
    <w:rsid w:val="001C076A"/>
    <w:rsid w:val="00221877"/>
    <w:rsid w:val="002376C4"/>
    <w:rsid w:val="002914CF"/>
    <w:rsid w:val="002A4642"/>
    <w:rsid w:val="002A520F"/>
    <w:rsid w:val="002B555E"/>
    <w:rsid w:val="003845DD"/>
    <w:rsid w:val="003A0479"/>
    <w:rsid w:val="003C0E52"/>
    <w:rsid w:val="003D200A"/>
    <w:rsid w:val="003F4635"/>
    <w:rsid w:val="00455889"/>
    <w:rsid w:val="00455A40"/>
    <w:rsid w:val="00461605"/>
    <w:rsid w:val="004C0B2F"/>
    <w:rsid w:val="004E7579"/>
    <w:rsid w:val="004F53C2"/>
    <w:rsid w:val="006059E9"/>
    <w:rsid w:val="006137DB"/>
    <w:rsid w:val="007131C2"/>
    <w:rsid w:val="00716B78"/>
    <w:rsid w:val="00721767"/>
    <w:rsid w:val="0077652D"/>
    <w:rsid w:val="00780AF8"/>
    <w:rsid w:val="00785403"/>
    <w:rsid w:val="00786FA8"/>
    <w:rsid w:val="007975C9"/>
    <w:rsid w:val="007C6273"/>
    <w:rsid w:val="007D7B50"/>
    <w:rsid w:val="007F4A8E"/>
    <w:rsid w:val="008855A8"/>
    <w:rsid w:val="009439DF"/>
    <w:rsid w:val="009517D7"/>
    <w:rsid w:val="00951ACF"/>
    <w:rsid w:val="00952694"/>
    <w:rsid w:val="009540B8"/>
    <w:rsid w:val="00985FA4"/>
    <w:rsid w:val="009E5260"/>
    <w:rsid w:val="00A2578F"/>
    <w:rsid w:val="00A709FB"/>
    <w:rsid w:val="00AC48E8"/>
    <w:rsid w:val="00AF4EA5"/>
    <w:rsid w:val="00BD0556"/>
    <w:rsid w:val="00BD0E29"/>
    <w:rsid w:val="00C65072"/>
    <w:rsid w:val="00C94740"/>
    <w:rsid w:val="00CB0947"/>
    <w:rsid w:val="00CB5FF7"/>
    <w:rsid w:val="00CC5544"/>
    <w:rsid w:val="00CD6821"/>
    <w:rsid w:val="00D23D96"/>
    <w:rsid w:val="00E04957"/>
    <w:rsid w:val="00E04C3B"/>
    <w:rsid w:val="00E5677C"/>
    <w:rsid w:val="00EB6D5D"/>
    <w:rsid w:val="00EE4639"/>
    <w:rsid w:val="00F9050E"/>
    <w:rsid w:val="00FA7255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5dad2d,#2dad00,#369849"/>
    </o:shapedefaults>
    <o:shapelayout v:ext="edit">
      <o:idmap v:ext="edit" data="2"/>
    </o:shapelayout>
  </w:shapeDefaults>
  <w:decimalSymbol w:val=","/>
  <w:listSeparator w:val=";"/>
  <w14:docId w14:val="34163616"/>
  <w15:docId w15:val="{684452E8-99A9-4C33-9E6E-DE678DBB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63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4E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F4EA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F4E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F4EA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C554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1C076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200A"/>
  </w:style>
  <w:style w:type="character" w:styleId="Tekstvantijdelijkeaanduiding">
    <w:name w:val="Placeholder Text"/>
    <w:basedOn w:val="Standaardalinea-lettertype"/>
    <w:uiPriority w:val="99"/>
    <w:semiHidden/>
    <w:rsid w:val="003F463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48E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5F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F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FA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F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FA4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95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ho.int/campaigns/world-health-day/2022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aVinckier\Logo%20Waasland%20vzw\Logo-Waasland%202.0%20-%20General\I_Huisstijl\Sjablonen\Waasland\2021%20persbericht%20-%20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8FBFE866544D2AEE8C5B0CA0E3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CDDB3-D47B-4DD9-8539-E613DF7FCF1B}"/>
      </w:docPartPr>
      <w:docPartBody>
        <w:p w:rsidR="00000000" w:rsidRDefault="00860E70">
          <w:pPr>
            <w:pStyle w:val="CC88FBFE866544D2AEE8C5B0CA0E308C"/>
          </w:pPr>
          <w:r w:rsidRPr="005D524D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70"/>
    <w:rsid w:val="008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C88FBFE866544D2AEE8C5B0CA0E308C">
    <w:name w:val="CC88FBFE866544D2AEE8C5B0CA0E3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895E12634484E9A69109A95D8F0C4" ma:contentTypeVersion="13" ma:contentTypeDescription="Een nieuw document maken." ma:contentTypeScope="" ma:versionID="00e829018d0c4af13f505a2080c0bf6a">
  <xsd:schema xmlns:xsd="http://www.w3.org/2001/XMLSchema" xmlns:xs="http://www.w3.org/2001/XMLSchema" xmlns:p="http://schemas.microsoft.com/office/2006/metadata/properties" xmlns:ns2="2dd1dd3f-e12b-4462-aa22-d929f9966398" xmlns:ns3="462436b2-7740-451d-ab69-9e0c569a2f1b" targetNamespace="http://schemas.microsoft.com/office/2006/metadata/properties" ma:root="true" ma:fieldsID="acbf581d6b6df9ddda30cbd536e37922" ns2:_="" ns3:_="">
    <xsd:import namespace="2dd1dd3f-e12b-4462-aa22-d929f9966398"/>
    <xsd:import namespace="462436b2-7740-451d-ab69-9e0c569a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1dd3f-e12b-4462-aa22-d929f9966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436b2-7740-451d-ab69-9e0c569a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AF2E5-1F7A-4937-AE1F-F91EADD6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1dd3f-e12b-4462-aa22-d929f9966398"/>
    <ds:schemaRef ds:uri="462436b2-7740-451d-ab69-9e0c569a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197B5-E59F-40E2-9C96-A16E166F4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224C9-D755-4040-9EDA-AF0FCE61F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persbericht - sjabloon</Template>
  <TotalTime>105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Onze planeet, onze gezondheid – Wereldgezondheidsdag 2022</dc:title>
  <dc:subject/>
  <dc:creator>Chelsea Vinckier</dc:creator>
  <cp:keywords/>
  <dc:description/>
  <cp:lastModifiedBy>Chelsea Vinckier</cp:lastModifiedBy>
  <cp:revision>3</cp:revision>
  <cp:lastPrinted>2014-05-20T08:30:00Z</cp:lastPrinted>
  <dcterms:created xsi:type="dcterms:W3CDTF">2022-03-29T07:52:00Z</dcterms:created>
  <dcterms:modified xsi:type="dcterms:W3CDTF">2022-03-29T09:45:00Z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0x010100447895E12634484E9A69109A95D8F0C4</vt:lpwstr>
  </property>
  <property fmtid="{D5CDD505-2E9C-101B-9397-08002B2CF9AE}" pid="3" name="Order">
    <vt:r8>448600</vt:r8>
  </property>
</Properties>
</file>